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spacing w:after="312" w:afterLines="10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井冈山大学2023年硕士研究生招生专业目录</w:t>
      </w:r>
    </w:p>
    <w:tbl>
      <w:tblPr>
        <w:tblStyle w:val="6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246"/>
        <w:gridCol w:w="424"/>
        <w:gridCol w:w="934"/>
        <w:gridCol w:w="2348"/>
        <w:gridCol w:w="1190"/>
        <w:gridCol w:w="1207"/>
        <w:gridCol w:w="3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学院代码、名称、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专业代码、名称、研究方向</w:t>
            </w:r>
          </w:p>
        </w:tc>
        <w:tc>
          <w:tcPr>
            <w:tcW w:w="4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学位类别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考试特殊用具说明</w:t>
            </w:r>
          </w:p>
        </w:tc>
        <w:tc>
          <w:tcPr>
            <w:tcW w:w="23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初试考试代码及科目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复试科目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同等学力加试科目</w:t>
            </w:r>
          </w:p>
        </w:tc>
        <w:tc>
          <w:tcPr>
            <w:tcW w:w="388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参考书目（包括初试、复试科目）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91" w:type="dxa"/>
            <w:vMerge w:val="restart"/>
            <w:vAlign w:val="center"/>
          </w:tcPr>
          <w:p>
            <w:pPr>
              <w:widowControl/>
              <w:spacing w:line="360" w:lineRule="exact"/>
              <w:ind w:firstLine="135"/>
              <w:jc w:val="center"/>
              <w:rPr>
                <w:rFonts w:ascii="宋体" w:hAnsi="宋体" w:eastAsia="宋体" w:cs="Arial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001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马克思主义学院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邓崇卿老师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 xml:space="preserve">  13687916745  402689094@qq.com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305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马克思主义理论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b/>
                <w:kern w:val="0"/>
                <w:sz w:val="18"/>
                <w:szCs w:val="18"/>
              </w:rPr>
              <w:t>30501</w:t>
            </w: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马克思主义基本原理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（不区分研究方向）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2348" w:type="dxa"/>
            <w:vMerge w:val="restart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①101 思想政治理论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②201 英语一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701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马克思主义基本原理</w:t>
            </w:r>
          </w:p>
          <w:p>
            <w:pPr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④8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01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习近平新时代中国特色社会主义思想  </w:t>
            </w:r>
          </w:p>
        </w:tc>
        <w:tc>
          <w:tcPr>
            <w:tcW w:w="120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1.马克思主义哲学；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2.中国近现代史纲要</w:t>
            </w:r>
          </w:p>
        </w:tc>
        <w:tc>
          <w:tcPr>
            <w:tcW w:w="3889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 xml:space="preserve">初试：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            </w:t>
            </w:r>
          </w:p>
          <w:p>
            <w:pPr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1.《马克思主义基本原理》，本书编写组，高等教育出版社，2021年版；</w:t>
            </w:r>
          </w:p>
          <w:p>
            <w:pPr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2.《毛泽东思想和中国特色社会主义理论体系概论》，本书编写组，高等教育出版社，2021年版。                    </w:t>
            </w:r>
          </w:p>
          <w:p>
            <w:pPr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复试：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          </w:t>
            </w:r>
          </w:p>
          <w:p>
            <w:pPr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1.《习近平新时代中国特色社会主义思想基本问题》，人民出版社、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中共中央党校出版社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2020年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。          </w:t>
            </w:r>
          </w:p>
          <w:p>
            <w:pPr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 xml:space="preserve">加试：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           </w:t>
            </w:r>
          </w:p>
          <w:p>
            <w:pPr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1.《马克思主义哲学》（第2版），本书编写组 ，高等教育出版社，人民出版社，2009年版；                  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2.《中国近现代史纲要》，本书编写组，高等教育出版社，2021年版。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Merge w:val="continue"/>
            <w:vAlign w:val="center"/>
          </w:tcPr>
          <w:p>
            <w:pPr>
              <w:widowControl/>
              <w:spacing w:line="360" w:lineRule="exact"/>
              <w:ind w:firstLine="135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305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马克思主义理论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b/>
                <w:kern w:val="0"/>
                <w:sz w:val="18"/>
                <w:szCs w:val="18"/>
              </w:rPr>
              <w:t>30503</w:t>
            </w: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马克思主义中国化研究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（不区分研究方向）</w:t>
            </w:r>
          </w:p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2348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388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Merge w:val="continue"/>
            <w:vAlign w:val="center"/>
          </w:tcPr>
          <w:p>
            <w:pPr>
              <w:widowControl/>
              <w:spacing w:line="360" w:lineRule="exact"/>
              <w:ind w:firstLine="135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305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马克思主义理论</w:t>
            </w:r>
          </w:p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b/>
                <w:kern w:val="0"/>
                <w:sz w:val="18"/>
                <w:szCs w:val="18"/>
              </w:rPr>
              <w:t>30505</w:t>
            </w: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思想政治教育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（不区分研究方向）</w:t>
            </w:r>
          </w:p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2348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388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Align w:val="center"/>
          </w:tcPr>
          <w:p>
            <w:pPr>
              <w:widowControl/>
              <w:spacing w:line="360" w:lineRule="exact"/>
              <w:ind w:firstLine="135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政法学院</w:t>
            </w:r>
          </w:p>
          <w:p>
            <w:pPr>
              <w:widowControl/>
              <w:spacing w:line="360" w:lineRule="exact"/>
              <w:ind w:firstLine="135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郑慧玲老师</w:t>
            </w:r>
          </w:p>
          <w:p>
            <w:pPr>
              <w:widowControl/>
              <w:spacing w:line="360" w:lineRule="exact"/>
              <w:ind w:firstLine="135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0796-8108596</w:t>
            </w:r>
          </w:p>
          <w:p>
            <w:pPr>
              <w:widowControl/>
              <w:spacing w:line="360" w:lineRule="exact"/>
              <w:ind w:firstLine="135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972601770@qq.com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b/>
                <w:kern w:val="0"/>
                <w:sz w:val="18"/>
                <w:szCs w:val="18"/>
              </w:rPr>
              <w:t>35200</w:t>
            </w: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社会工作</w:t>
            </w:r>
          </w:p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（不区分研究方向）</w:t>
            </w: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234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①101 思想政治理论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②20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英语二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331 社会工作原理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④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437 社会工作实务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社会研究方法</w:t>
            </w:r>
          </w:p>
        </w:tc>
        <w:tc>
          <w:tcPr>
            <w:tcW w:w="1207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社会政策；</w:t>
            </w:r>
          </w:p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社会心理学</w:t>
            </w:r>
          </w:p>
        </w:tc>
        <w:tc>
          <w:tcPr>
            <w:tcW w:w="3889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初试：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《社会工作概论》（第3版），王思斌，高等教育出版社，2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014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年；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2.社会工作实务：（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1）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社会工作实务手册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》（第2版）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，朱眉华、文军，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社会科学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文献出版社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022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；（2）中级社会工作师考试用书《社会工作实务》，中国社会出版社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022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。</w:t>
            </w:r>
          </w:p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复试：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《社会研究方法》（第6版），风笑天编著，中国人民大学出版社，2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022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年。</w:t>
            </w:r>
          </w:p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加试：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1.《社会政策概论》（第3版），关信平主编，高等教育出版社，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年；</w:t>
            </w:r>
          </w:p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2．《社会心理学概论》，马工程教材，本书编写组编，高等教育出版社，2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021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Align w:val="center"/>
          </w:tcPr>
          <w:p>
            <w:pPr>
              <w:widowControl/>
              <w:spacing w:line="360" w:lineRule="exact"/>
              <w:ind w:firstLine="135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03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生命科学学院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杜志喧老师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13111565660</w:t>
            </w:r>
          </w:p>
          <w:p>
            <w:pPr>
              <w:widowControl/>
              <w:spacing w:line="360" w:lineRule="exac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897940694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@qq.com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860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生物与医药</w:t>
            </w:r>
          </w:p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b/>
                <w:kern w:val="0"/>
                <w:sz w:val="18"/>
                <w:szCs w:val="18"/>
              </w:rPr>
              <w:t>86001</w:t>
            </w: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生物技术与工程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（不区分研究方向）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允许考生携带无记忆功能的计算器</w:t>
            </w:r>
          </w:p>
        </w:tc>
        <w:tc>
          <w:tcPr>
            <w:tcW w:w="2348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①101 思想政治理论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②20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英语二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③338 生物化学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④8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微生物学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生物技术导论或环境工程导论</w:t>
            </w:r>
          </w:p>
        </w:tc>
        <w:tc>
          <w:tcPr>
            <w:tcW w:w="1207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药物化学；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分析化学</w:t>
            </w:r>
          </w:p>
        </w:tc>
        <w:tc>
          <w:tcPr>
            <w:tcW w:w="3889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初试：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1.《生物化学简明教程》（第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6版）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，魏民、张丽萍、杨建雄，高等教育出版社，2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021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年；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2.《微生物学》（第8版），沈萍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、陈向东编著，高等教育出版社，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2016年。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复试：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《现代生物技术导论》（第3版），杨慧林、吕虎著，科学出版社，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2019年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；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kern w:val="0"/>
                <w:sz w:val="18"/>
                <w:szCs w:val="18"/>
              </w:rPr>
              <w:t>2.《环境工程概论》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版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，朱蓓丽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程秀莲等，科学出版社，2016年。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加试：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1.《药物化学》(第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8版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)，尤启东等主编，人民卫生出版社，2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016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年；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《分析化学》（第8版），柴逸峰等，人民卫生出版社，2016年。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Align w:val="center"/>
          </w:tcPr>
          <w:p>
            <w:pPr>
              <w:widowControl/>
              <w:spacing w:line="360" w:lineRule="exact"/>
              <w:ind w:firstLine="181" w:firstLineChars="100"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04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医学部</w:t>
            </w:r>
          </w:p>
          <w:p>
            <w:pPr>
              <w:widowControl/>
              <w:spacing w:line="360" w:lineRule="exact"/>
              <w:ind w:left="210" w:leftChars="100" w:firstLine="180" w:firstLineChars="10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华伊老师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18304628719</w:t>
            </w:r>
          </w:p>
          <w:p>
            <w:pPr>
              <w:widowControl/>
              <w:spacing w:line="360" w:lineRule="exac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724900970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@qq.com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860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生物与医药</w:t>
            </w:r>
          </w:p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b/>
                <w:kern w:val="0"/>
                <w:sz w:val="18"/>
                <w:szCs w:val="18"/>
              </w:rPr>
              <w:t>86002</w:t>
            </w: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制药工程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（不区分研究方向）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允许考生携带无记忆功能的计算器</w:t>
            </w:r>
          </w:p>
        </w:tc>
        <w:tc>
          <w:tcPr>
            <w:tcW w:w="234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①101 思想政治理论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②20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英语二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338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生物化学</w:t>
            </w:r>
          </w:p>
          <w:p>
            <w:pPr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④8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 xml:space="preserve">03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有机化学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生物技术制药</w:t>
            </w:r>
          </w:p>
        </w:tc>
        <w:tc>
          <w:tcPr>
            <w:tcW w:w="1207" w:type="dxa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分析化学；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3889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初试：</w:t>
            </w:r>
          </w:p>
          <w:p>
            <w:pPr>
              <w:pStyle w:val="10"/>
              <w:ind w:firstLine="0" w:firstLineChars="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1.《生物化学简明教程（第6版）》，魏民、张丽萍、杨建雄，高等教育出版社，2021年；</w:t>
            </w:r>
          </w:p>
          <w:p>
            <w:pPr>
              <w:pStyle w:val="10"/>
              <w:ind w:firstLine="0" w:firstLineChars="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2.《有机化学》（第8版），陆涛主编，人民卫生出版社，2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016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年。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复试：</w:t>
            </w:r>
          </w:p>
          <w:p>
            <w:pPr>
              <w:pStyle w:val="10"/>
              <w:ind w:firstLine="0" w:firstLineChars="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《生物技术制药》（第3版），王凤山、邹全明，人民卫生出版社，2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016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年。</w:t>
            </w:r>
          </w:p>
          <w:p>
            <w:pPr>
              <w:pStyle w:val="10"/>
              <w:ind w:firstLine="0" w:firstLineChars="0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加试：</w:t>
            </w:r>
          </w:p>
          <w:p>
            <w:pPr>
              <w:pStyle w:val="10"/>
              <w:ind w:firstLine="0" w:firstLineChars="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1.《分析化学》（第8版），柴逸峰等，人民卫生出版社，2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016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年；</w:t>
            </w:r>
          </w:p>
          <w:p>
            <w:pPr>
              <w:pStyle w:val="10"/>
              <w:ind w:firstLine="0" w:firstLineChars="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2.《药物化学》（第8版），尤启东等，人民卫生出版社，2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016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Align w:val="center"/>
          </w:tcPr>
          <w:p>
            <w:pPr>
              <w:widowControl/>
              <w:spacing w:line="360" w:lineRule="exact"/>
              <w:ind w:firstLine="135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05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化学化工学院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易绣光老师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15807968330</w:t>
            </w:r>
          </w:p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76161224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@qq.com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860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生物与医药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  <w:t>86004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发酵工程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（不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区分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研究方向）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允许考生携带无记忆功能的计算器</w:t>
            </w:r>
          </w:p>
        </w:tc>
        <w:tc>
          <w:tcPr>
            <w:tcW w:w="234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①101 思想政治理论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②20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英语二</w:t>
            </w:r>
          </w:p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③338生物化学</w:t>
            </w:r>
          </w:p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④8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04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普通化学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无机化学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.无机化学实验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；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有机化学实验</w:t>
            </w:r>
          </w:p>
        </w:tc>
        <w:tc>
          <w:tcPr>
            <w:tcW w:w="3889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初试：</w:t>
            </w: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《生物化学简明教程（第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6版）》，魏民、张丽萍、杨建雄，高等教育出版社，2021年；</w:t>
            </w: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《普通化学》（第5版），浙江大学普通化学教研组编，高等教育出版社，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2007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。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复试：</w:t>
            </w: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《无机化学》（第3版）武汉大学、吉林大学编，高等教育出版社，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2015年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。</w:t>
            </w:r>
          </w:p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加试：</w:t>
            </w:r>
          </w:p>
          <w:p>
            <w:pPr>
              <w:ind w:left="180" w:hanging="180" w:hangingChars="100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《无机化学实验》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版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北京师范大学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、</w:t>
            </w:r>
          </w:p>
          <w:p>
            <w:pPr>
              <w:ind w:left="180" w:hanging="180" w:hangingChars="100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华中师范大学、南京师范大学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编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高等教育出版</w:t>
            </w:r>
          </w:p>
          <w:p>
            <w:pPr>
              <w:ind w:left="180" w:hanging="180" w:hangingChars="100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社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2014年； </w:t>
            </w: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《有机化学实验》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（第5版），华南师范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大学、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东北师范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大学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等合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编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高等教育出版社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2020年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。</w:t>
            </w:r>
          </w:p>
        </w:tc>
      </w:tr>
    </w:tbl>
    <w:p/>
    <w:p>
      <w:r>
        <w:rPr>
          <w:rFonts w:hint="eastAsia"/>
        </w:rPr>
        <w:t>附：井冈山大学研究生处联系人：史玲，电话：0</w:t>
      </w:r>
      <w:r>
        <w:t>796-8110976</w:t>
      </w:r>
      <w:r>
        <w:rPr>
          <w:rFonts w:hint="eastAsia"/>
        </w:rPr>
        <w:t>。我校</w:t>
      </w:r>
      <w:r>
        <w:t>2023年拟招收硕士研究生的实际招生名额以国家教育部下达数为准。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4N2JjMTk0NmYyODY5NTQxZThlYmZmZGNhNGIyMjAifQ=="/>
  </w:docVars>
  <w:rsids>
    <w:rsidRoot w:val="00DD53D3"/>
    <w:rsid w:val="00054CB7"/>
    <w:rsid w:val="0012212F"/>
    <w:rsid w:val="00136E27"/>
    <w:rsid w:val="00143E5C"/>
    <w:rsid w:val="001B167B"/>
    <w:rsid w:val="001D346F"/>
    <w:rsid w:val="0022429A"/>
    <w:rsid w:val="002554AC"/>
    <w:rsid w:val="002B4FD5"/>
    <w:rsid w:val="002F53D9"/>
    <w:rsid w:val="00394E9B"/>
    <w:rsid w:val="00456E98"/>
    <w:rsid w:val="004A052C"/>
    <w:rsid w:val="005108CB"/>
    <w:rsid w:val="00535E08"/>
    <w:rsid w:val="005B26D3"/>
    <w:rsid w:val="005C419F"/>
    <w:rsid w:val="005E4576"/>
    <w:rsid w:val="006C3B43"/>
    <w:rsid w:val="00707766"/>
    <w:rsid w:val="00715E8B"/>
    <w:rsid w:val="00747A35"/>
    <w:rsid w:val="007807AC"/>
    <w:rsid w:val="0078697D"/>
    <w:rsid w:val="007B17DC"/>
    <w:rsid w:val="007C1EAD"/>
    <w:rsid w:val="007F17EC"/>
    <w:rsid w:val="008522FB"/>
    <w:rsid w:val="00864943"/>
    <w:rsid w:val="00895126"/>
    <w:rsid w:val="008F656E"/>
    <w:rsid w:val="00994441"/>
    <w:rsid w:val="009A4BFC"/>
    <w:rsid w:val="009A575F"/>
    <w:rsid w:val="009C026D"/>
    <w:rsid w:val="009F377D"/>
    <w:rsid w:val="00A05C38"/>
    <w:rsid w:val="00A149E9"/>
    <w:rsid w:val="00A41D47"/>
    <w:rsid w:val="00AA48A9"/>
    <w:rsid w:val="00AD608F"/>
    <w:rsid w:val="00B537DD"/>
    <w:rsid w:val="00BA20A0"/>
    <w:rsid w:val="00BE533B"/>
    <w:rsid w:val="00C152C9"/>
    <w:rsid w:val="00C533E0"/>
    <w:rsid w:val="00C55102"/>
    <w:rsid w:val="00C62BE5"/>
    <w:rsid w:val="00C7097F"/>
    <w:rsid w:val="00CA7DF6"/>
    <w:rsid w:val="00CD6835"/>
    <w:rsid w:val="00D236A6"/>
    <w:rsid w:val="00D31037"/>
    <w:rsid w:val="00D55C1C"/>
    <w:rsid w:val="00DD53D3"/>
    <w:rsid w:val="00E047A7"/>
    <w:rsid w:val="00E17520"/>
    <w:rsid w:val="00E61E92"/>
    <w:rsid w:val="00EC7110"/>
    <w:rsid w:val="00EE2561"/>
    <w:rsid w:val="00EE7BCF"/>
    <w:rsid w:val="00F10885"/>
    <w:rsid w:val="00F733C7"/>
    <w:rsid w:val="00F80D85"/>
    <w:rsid w:val="00FB199E"/>
    <w:rsid w:val="00FC7745"/>
    <w:rsid w:val="00FD2ED3"/>
    <w:rsid w:val="00FE4468"/>
    <w:rsid w:val="00FE6E8F"/>
    <w:rsid w:val="02226D7C"/>
    <w:rsid w:val="0653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353</Words>
  <Characters>2016</Characters>
  <Lines>16</Lines>
  <Paragraphs>4</Paragraphs>
  <TotalTime>86</TotalTime>
  <ScaleCrop>false</ScaleCrop>
  <LinksUpToDate>false</LinksUpToDate>
  <CharactersWithSpaces>2365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2022-09-04T12:57:00Z</dcterms:created>
  <dc:creator>刘 清</dc:creator>
  <cp:lastModifiedBy>云</cp:lastModifiedBy>
  <cp:lastPrinted>2022-09-08T11:30:00Z</cp:lastPrinted>
  <dcterms:modified xsi:type="dcterms:W3CDTF">2022-09-16T03:17:25Z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3E2E478674624424BED5481E3AAFB30A</vt:lpwstr>
  </property>
</Properties>
</file>